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F3" w:rsidRPr="0076290D" w:rsidRDefault="0099318D" w:rsidP="0076290D">
      <w:pPr>
        <w:jc w:val="center"/>
        <w:rPr>
          <w:b/>
        </w:rPr>
      </w:pPr>
      <w:r w:rsidRPr="0076290D">
        <w:rPr>
          <w:b/>
        </w:rPr>
        <w:t>Ejercicio cuadro comparativo Normas APA VS ICONTEC.</w:t>
      </w:r>
    </w:p>
    <w:p w:rsidR="0099318D" w:rsidRDefault="0099318D" w:rsidP="00EF0F57">
      <w:pPr>
        <w:jc w:val="both"/>
      </w:pPr>
      <w:r>
        <w:t xml:space="preserve">Con base en los siguientes datos elaboremos un cuadro comparativo según </w:t>
      </w:r>
      <w:r w:rsidR="0076290D">
        <w:t>las normas APA E ICONTEC teniendo en cuenta los siguientes enunciados:</w:t>
      </w:r>
    </w:p>
    <w:p w:rsidR="0099318D" w:rsidRDefault="0099318D" w:rsidP="00EF0F57">
      <w:pPr>
        <w:pStyle w:val="Prrafodelista"/>
        <w:numPr>
          <w:ilvl w:val="0"/>
          <w:numId w:val="1"/>
        </w:numPr>
        <w:jc w:val="both"/>
      </w:pPr>
      <w:r>
        <w:t xml:space="preserve">El </w:t>
      </w:r>
      <w:r w:rsidR="00EF0F57">
        <w:t>título</w:t>
      </w:r>
      <w:r>
        <w:t xml:space="preserve"> del libro es </w:t>
      </w:r>
      <w:r w:rsidRPr="00EF0F57">
        <w:rPr>
          <w:b/>
          <w:i/>
        </w:rPr>
        <w:t>pál</w:t>
      </w:r>
      <w:bookmarkStart w:id="0" w:name="_GoBack"/>
      <w:bookmarkEnd w:id="0"/>
      <w:r w:rsidRPr="00EF0F57">
        <w:rPr>
          <w:b/>
          <w:i/>
        </w:rPr>
        <w:t>ida luz en las colinas</w:t>
      </w:r>
      <w:r>
        <w:t xml:space="preserve"> publicado por Ana grama en 1988 en Madrid y el autor es.</w:t>
      </w:r>
    </w:p>
    <w:p w:rsidR="0099318D" w:rsidRDefault="0099318D" w:rsidP="00EF0F57">
      <w:pPr>
        <w:pStyle w:val="Prrafodelista"/>
        <w:numPr>
          <w:ilvl w:val="0"/>
          <w:numId w:val="1"/>
        </w:numPr>
        <w:jc w:val="both"/>
      </w:pPr>
      <w:r>
        <w:t xml:space="preserve">El Ministerio de Comunicaciones de Colombia publicó </w:t>
      </w:r>
      <w:r w:rsidR="00EF0F57">
        <w:t xml:space="preserve">el libro </w:t>
      </w:r>
      <w:r w:rsidRPr="00EF0F57">
        <w:rPr>
          <w:b/>
          <w:i/>
        </w:rPr>
        <w:t>del maguaré a la fibra óptica</w:t>
      </w:r>
      <w:r>
        <w:t xml:space="preserve">  con el subtítulo </w:t>
      </w:r>
      <w:r w:rsidRPr="00EF0F57">
        <w:rPr>
          <w:b/>
          <w:i/>
        </w:rPr>
        <w:t>crónicas de las telecomunicaciones</w:t>
      </w:r>
      <w:r>
        <w:t>. Fue editado por Telecom en su primeria edición en 1995.</w:t>
      </w:r>
    </w:p>
    <w:p w:rsidR="0099318D" w:rsidRDefault="0099318D" w:rsidP="00EF0F57">
      <w:pPr>
        <w:pStyle w:val="Prrafodelista"/>
        <w:numPr>
          <w:ilvl w:val="0"/>
          <w:numId w:val="1"/>
        </w:numPr>
        <w:jc w:val="both"/>
      </w:pPr>
      <w:r>
        <w:t xml:space="preserve">La </w:t>
      </w:r>
      <w:r w:rsidR="00EF0F57">
        <w:t>casa editorial el tiempo publicó</w:t>
      </w:r>
      <w:r>
        <w:t xml:space="preserve"> en 1999 </w:t>
      </w:r>
      <w:r w:rsidRPr="001C6BDE">
        <w:rPr>
          <w:b/>
          <w:i/>
        </w:rPr>
        <w:t>enciclopedia visual del sig</w:t>
      </w:r>
      <w:r w:rsidR="00EF0F57" w:rsidRPr="001C6BDE">
        <w:rPr>
          <w:b/>
          <w:i/>
        </w:rPr>
        <w:t>l</w:t>
      </w:r>
      <w:r w:rsidRPr="001C6BDE">
        <w:rPr>
          <w:b/>
          <w:i/>
        </w:rPr>
        <w:t>o XX.</w:t>
      </w:r>
    </w:p>
    <w:p w:rsidR="0099318D" w:rsidRDefault="00EF0F57" w:rsidP="00EF0F57">
      <w:pPr>
        <w:pStyle w:val="Prrafodelista"/>
        <w:numPr>
          <w:ilvl w:val="0"/>
          <w:numId w:val="1"/>
        </w:numPr>
        <w:jc w:val="both"/>
      </w:pPr>
      <w:r w:rsidRPr="001C6BDE">
        <w:rPr>
          <w:b/>
          <w:i/>
        </w:rPr>
        <w:t>Dirigiendo: once</w:t>
      </w:r>
      <w:r w:rsidR="0099318D" w:rsidRPr="001C6BDE">
        <w:rPr>
          <w:b/>
          <w:i/>
        </w:rPr>
        <w:t xml:space="preserve"> claves de éxito  empresarial</w:t>
      </w:r>
      <w:r w:rsidR="0099318D">
        <w:t xml:space="preserve"> es el </w:t>
      </w:r>
      <w:r>
        <w:t>título</w:t>
      </w:r>
      <w:r w:rsidR="0099318D">
        <w:t xml:space="preserve"> de un libro editado en Barcelona por la editorial gestión 2000. Sus autores son Jaume </w:t>
      </w:r>
      <w:proofErr w:type="spellStart"/>
      <w:r w:rsidR="0099318D">
        <w:t>Llopis</w:t>
      </w:r>
      <w:proofErr w:type="spellEnd"/>
      <w:r w:rsidR="0099318D">
        <w:t xml:space="preserve"> y Antonio  </w:t>
      </w:r>
      <w:r>
        <w:t>Agustín</w:t>
      </w:r>
      <w:r w:rsidR="0099318D">
        <w:t>.</w:t>
      </w:r>
    </w:p>
    <w:p w:rsidR="0099318D" w:rsidRDefault="0099318D" w:rsidP="00EF0F57">
      <w:pPr>
        <w:pStyle w:val="Prrafodelista"/>
        <w:numPr>
          <w:ilvl w:val="0"/>
          <w:numId w:val="1"/>
        </w:numPr>
        <w:jc w:val="both"/>
      </w:pPr>
      <w:r>
        <w:t xml:space="preserve">En la revista investigación y ciencia, aparece un </w:t>
      </w:r>
      <w:r w:rsidR="00EF0F57">
        <w:t>artículo:</w:t>
      </w:r>
      <w:r w:rsidR="00E53D8D">
        <w:t xml:space="preserve"> </w:t>
      </w:r>
      <w:r w:rsidRPr="001C6BDE">
        <w:rPr>
          <w:b/>
          <w:i/>
        </w:rPr>
        <w:t xml:space="preserve">ingeniería genética contra las </w:t>
      </w:r>
      <w:r w:rsidR="00EF0F57" w:rsidRPr="001C6BDE">
        <w:rPr>
          <w:b/>
          <w:i/>
        </w:rPr>
        <w:t>plagas</w:t>
      </w:r>
      <w:r w:rsidRPr="001C6BDE">
        <w:rPr>
          <w:b/>
          <w:i/>
        </w:rPr>
        <w:t xml:space="preserve"> de i</w:t>
      </w:r>
      <w:r w:rsidR="00EF0F57" w:rsidRPr="001C6BDE">
        <w:rPr>
          <w:b/>
          <w:i/>
        </w:rPr>
        <w:t>n</w:t>
      </w:r>
      <w:r w:rsidRPr="001C6BDE">
        <w:rPr>
          <w:b/>
          <w:i/>
        </w:rPr>
        <w:t>sectos</w:t>
      </w:r>
      <w:r>
        <w:t xml:space="preserve"> es de febrero de 1999, volumen 269. El autor es David A. </w:t>
      </w:r>
      <w:proofErr w:type="spellStart"/>
      <w:r>
        <w:t>Obrochta</w:t>
      </w:r>
      <w:proofErr w:type="spellEnd"/>
      <w:r>
        <w:t xml:space="preserve"> Y el </w:t>
      </w:r>
      <w:proofErr w:type="spellStart"/>
      <w:r w:rsidR="00EF0F57">
        <w:t>artículoaparece</w:t>
      </w:r>
      <w:proofErr w:type="spellEnd"/>
      <w:r>
        <w:t xml:space="preserve"> entre las </w:t>
      </w:r>
      <w:r w:rsidR="00EF0F57">
        <w:t>páginas</w:t>
      </w:r>
      <w:r>
        <w:t xml:space="preserve"> 64 y 74.</w:t>
      </w:r>
    </w:p>
    <w:p w:rsidR="0099318D" w:rsidRDefault="0099318D" w:rsidP="00EF0F57">
      <w:pPr>
        <w:pStyle w:val="Prrafodelista"/>
        <w:numPr>
          <w:ilvl w:val="0"/>
          <w:numId w:val="1"/>
        </w:numPr>
        <w:jc w:val="both"/>
      </w:pPr>
      <w:r>
        <w:t xml:space="preserve">El </w:t>
      </w:r>
      <w:r w:rsidR="00EF0F57">
        <w:t>círculo</w:t>
      </w:r>
      <w:r>
        <w:t xml:space="preserve"> de lectores es autor del libro Atlas  2000: nueva visión de le tierra, en escala de 1:4,500.000. Es de la 1ª edición y tiene imágenes </w:t>
      </w:r>
      <w:r w:rsidR="00EF0F57">
        <w:t>satelitales</w:t>
      </w:r>
      <w:r>
        <w:t>.</w:t>
      </w:r>
    </w:p>
    <w:p w:rsidR="0099318D" w:rsidRDefault="0099318D" w:rsidP="00EF0F57">
      <w:pPr>
        <w:pStyle w:val="Prrafodelista"/>
        <w:numPr>
          <w:ilvl w:val="0"/>
          <w:numId w:val="1"/>
        </w:numPr>
        <w:jc w:val="both"/>
      </w:pPr>
      <w:r>
        <w:t xml:space="preserve">Como esconder un elefante es el </w:t>
      </w:r>
      <w:r w:rsidR="00EF0F57">
        <w:t>título</w:t>
      </w:r>
      <w:r>
        <w:t xml:space="preserve"> de un </w:t>
      </w:r>
      <w:r w:rsidR="00EF0F57">
        <w:t>artículo</w:t>
      </w:r>
      <w:r>
        <w:t xml:space="preserve"> publicado en la revista gerencia ambiental en abril de 2002. Su autor es Alberto </w:t>
      </w:r>
      <w:r w:rsidR="00EF0F57">
        <w:t xml:space="preserve">Baena. </w:t>
      </w:r>
      <w:r>
        <w:t xml:space="preserve">el volumen de la revista es el 9, </w:t>
      </w:r>
      <w:r w:rsidR="00EF0F57">
        <w:t>número</w:t>
      </w:r>
      <w:r>
        <w:t xml:space="preserve"> 84, y el </w:t>
      </w:r>
      <w:r w:rsidR="00EF0F57">
        <w:t>artículo</w:t>
      </w:r>
      <w:r>
        <w:t xml:space="preserve"> aparece entre las </w:t>
      </w:r>
      <w:r w:rsidR="00EF0F57">
        <w:t>páginas 186 y 199.</w:t>
      </w:r>
    </w:p>
    <w:p w:rsidR="00EF0F57" w:rsidRDefault="00EF0F57" w:rsidP="00EF0F57">
      <w:pPr>
        <w:pStyle w:val="Prrafodelista"/>
        <w:numPr>
          <w:ilvl w:val="0"/>
          <w:numId w:val="1"/>
        </w:numPr>
        <w:jc w:val="both"/>
      </w:pPr>
      <w:r>
        <w:t xml:space="preserve">Olga </w:t>
      </w:r>
      <w:proofErr w:type="spellStart"/>
      <w:r>
        <w:t>Emiliani</w:t>
      </w:r>
      <w:proofErr w:type="spellEnd"/>
      <w:r>
        <w:t xml:space="preserve"> público en la página 3 del diario el heraldo de barranquilla un artículo el 23 de abril  de 2003, titulo cumpliendo un propósito de enmienda.</w:t>
      </w:r>
    </w:p>
    <w:p w:rsidR="001C6BDE" w:rsidRDefault="00737AD8" w:rsidP="00EF0F57">
      <w:pPr>
        <w:pStyle w:val="Prrafodelista"/>
        <w:numPr>
          <w:ilvl w:val="0"/>
          <w:numId w:val="1"/>
        </w:numPr>
        <w:jc w:val="both"/>
      </w:pPr>
      <w:r>
        <w:t xml:space="preserve">Jorge Melo es el autor del artículo </w:t>
      </w:r>
      <w:r w:rsidRPr="00737AD8">
        <w:rPr>
          <w:b/>
          <w:i/>
        </w:rPr>
        <w:t xml:space="preserve">libros </w:t>
      </w:r>
      <w:r>
        <w:rPr>
          <w:b/>
          <w:i/>
        </w:rPr>
        <w:t xml:space="preserve">televisores y computadores: viejas y nuevas tecnologías de la lectura </w:t>
      </w:r>
      <w:r>
        <w:t xml:space="preserve"> publicado en la </w:t>
      </w:r>
      <w:r w:rsidR="008F513D">
        <w:t>biblioteca</w:t>
      </w:r>
      <w:r>
        <w:t xml:space="preserve"> virtual de banco de la republica el 15 de </w:t>
      </w:r>
      <w:r w:rsidR="008F513D">
        <w:t>diciembre</w:t>
      </w:r>
      <w:r>
        <w:t xml:space="preserve"> de 2004 y se </w:t>
      </w:r>
      <w:r w:rsidR="008F513D">
        <w:t>consultó</w:t>
      </w:r>
      <w:r>
        <w:t xml:space="preserve"> en junio de 2009. El </w:t>
      </w:r>
      <w:r w:rsidR="008F513D">
        <w:t>artículo</w:t>
      </w:r>
      <w:r>
        <w:t xml:space="preserve"> está disponible en </w:t>
      </w:r>
      <w:hyperlink r:id="rId6" w:history="1">
        <w:r w:rsidR="008F513D" w:rsidRPr="003C504D">
          <w:rPr>
            <w:rStyle w:val="Hipervnculo"/>
          </w:rPr>
          <w:t>http://www.lablaa.org./blaavirtual/biblitecoligia/bibliotecas/lec.97.htm</w:t>
        </w:r>
      </w:hyperlink>
      <w:r w:rsidR="008F513D">
        <w:t>.</w:t>
      </w:r>
    </w:p>
    <w:p w:rsidR="008F513D" w:rsidRDefault="008F513D" w:rsidP="00EF0F57">
      <w:pPr>
        <w:pStyle w:val="Prrafodelista"/>
        <w:numPr>
          <w:ilvl w:val="0"/>
          <w:numId w:val="1"/>
        </w:numPr>
        <w:jc w:val="both"/>
        <w:rPr>
          <w:b/>
          <w:i/>
        </w:rPr>
      </w:pPr>
      <w:r>
        <w:t xml:space="preserve">La IEEE publicó de Paul M. Anderson, en 1995, en New York, el libro </w:t>
      </w:r>
      <w:proofErr w:type="spellStart"/>
      <w:r w:rsidRPr="008F513D">
        <w:rPr>
          <w:b/>
          <w:i/>
        </w:rPr>
        <w:t>analysis</w:t>
      </w:r>
      <w:proofErr w:type="spellEnd"/>
      <w:r w:rsidRPr="008F513D">
        <w:rPr>
          <w:b/>
          <w:i/>
        </w:rPr>
        <w:t xml:space="preserve"> of </w:t>
      </w:r>
      <w:proofErr w:type="spellStart"/>
      <w:r w:rsidRPr="008F513D">
        <w:rPr>
          <w:b/>
          <w:i/>
        </w:rPr>
        <w:t>faulted</w:t>
      </w:r>
      <w:proofErr w:type="spellEnd"/>
      <w:r w:rsidRPr="008F513D">
        <w:rPr>
          <w:b/>
          <w:i/>
        </w:rPr>
        <w:t xml:space="preserve"> </w:t>
      </w:r>
      <w:proofErr w:type="spellStart"/>
      <w:r w:rsidRPr="008F513D">
        <w:rPr>
          <w:b/>
          <w:i/>
        </w:rPr>
        <w:t>power</w:t>
      </w:r>
      <w:proofErr w:type="spellEnd"/>
      <w:r w:rsidRPr="008F513D">
        <w:rPr>
          <w:b/>
          <w:i/>
        </w:rPr>
        <w:t xml:space="preserve"> </w:t>
      </w:r>
      <w:proofErr w:type="spellStart"/>
      <w:r w:rsidRPr="008F513D">
        <w:rPr>
          <w:b/>
          <w:i/>
        </w:rPr>
        <w:t>systems</w:t>
      </w:r>
      <w:proofErr w:type="spellEnd"/>
      <w:r>
        <w:rPr>
          <w:b/>
          <w:i/>
        </w:rPr>
        <w:t>.</w:t>
      </w:r>
    </w:p>
    <w:p w:rsidR="008F513D" w:rsidRDefault="008F513D" w:rsidP="008F513D">
      <w:pPr>
        <w:pStyle w:val="Prrafodelista"/>
        <w:jc w:val="both"/>
        <w:rPr>
          <w:b/>
          <w:i/>
        </w:rPr>
      </w:pPr>
    </w:p>
    <w:p w:rsidR="008F513D" w:rsidRDefault="008F513D" w:rsidP="008F513D">
      <w:pPr>
        <w:pStyle w:val="Prrafodelista"/>
        <w:jc w:val="both"/>
        <w:rPr>
          <w:b/>
          <w:i/>
        </w:rPr>
      </w:pPr>
      <w:r>
        <w:rPr>
          <w:b/>
          <w:i/>
        </w:rPr>
        <w:t xml:space="preserve">Ejercicio </w:t>
      </w:r>
      <w:r w:rsidR="0076290D">
        <w:rPr>
          <w:b/>
          <w:i/>
        </w:rPr>
        <w:t xml:space="preserve">practico </w:t>
      </w:r>
    </w:p>
    <w:p w:rsidR="008F513D" w:rsidRDefault="008F513D" w:rsidP="008F513D">
      <w:pPr>
        <w:pStyle w:val="Prrafodelista"/>
        <w:jc w:val="both"/>
        <w:rPr>
          <w:b/>
          <w:i/>
        </w:rPr>
      </w:pPr>
    </w:p>
    <w:tbl>
      <w:tblPr>
        <w:tblStyle w:val="Tablaconcuadrcula"/>
        <w:tblW w:w="84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342"/>
        <w:gridCol w:w="3118"/>
      </w:tblGrid>
      <w:tr w:rsidR="0076290D" w:rsidTr="00DA1A30">
        <w:tc>
          <w:tcPr>
            <w:tcW w:w="5342" w:type="dxa"/>
          </w:tcPr>
          <w:p w:rsidR="0076290D" w:rsidRDefault="0076290D" w:rsidP="0076290D">
            <w:pPr>
              <w:pStyle w:val="Prrafodelista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APA</w:t>
            </w:r>
          </w:p>
        </w:tc>
        <w:tc>
          <w:tcPr>
            <w:tcW w:w="3118" w:type="dxa"/>
          </w:tcPr>
          <w:p w:rsidR="0076290D" w:rsidRDefault="0076290D" w:rsidP="0076290D">
            <w:pPr>
              <w:pStyle w:val="Prrafodelista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ICONTEC</w:t>
            </w:r>
          </w:p>
        </w:tc>
      </w:tr>
      <w:tr w:rsidR="0076290D" w:rsidTr="00DA1A30">
        <w:tc>
          <w:tcPr>
            <w:tcW w:w="5342" w:type="dxa"/>
          </w:tcPr>
          <w:p w:rsidR="0076290D" w:rsidRDefault="001D5DAC" w:rsidP="008F513D">
            <w:pPr>
              <w:pStyle w:val="Prrafodelista"/>
              <w:ind w:left="0"/>
              <w:jc w:val="both"/>
              <w:rPr>
                <w:b/>
                <w:i/>
              </w:rPr>
            </w:pPr>
            <w:proofErr w:type="spellStart"/>
            <w:r>
              <w:t>Ishiguro</w:t>
            </w:r>
            <w:proofErr w:type="spellEnd"/>
            <w:r w:rsidR="008976F3">
              <w:t xml:space="preserve"> </w:t>
            </w:r>
            <w:r>
              <w:t>K</w:t>
            </w:r>
            <w:proofErr w:type="gramStart"/>
            <w:r>
              <w:t>.(</w:t>
            </w:r>
            <w:proofErr w:type="gramEnd"/>
            <w:r>
              <w:t>1988)</w:t>
            </w:r>
            <w:r w:rsidR="0008440A">
              <w:t>.</w:t>
            </w:r>
            <w:r>
              <w:t xml:space="preserve"> </w:t>
            </w:r>
            <w:proofErr w:type="spellStart"/>
            <w:r w:rsidR="0008440A">
              <w:rPr>
                <w:i/>
              </w:rPr>
              <w:t>P</w:t>
            </w:r>
            <w:r w:rsidRPr="001D5DAC">
              <w:rPr>
                <w:i/>
              </w:rPr>
              <w:t>alida</w:t>
            </w:r>
            <w:proofErr w:type="spellEnd"/>
            <w:r w:rsidRPr="001D5DAC">
              <w:rPr>
                <w:i/>
              </w:rPr>
              <w:t xml:space="preserve"> luz en las colinas</w:t>
            </w:r>
            <w:r>
              <w:rPr>
                <w:b/>
                <w:i/>
              </w:rPr>
              <w:t xml:space="preserve">. </w:t>
            </w:r>
            <w:proofErr w:type="spellStart"/>
            <w:r w:rsidRPr="001D5DAC">
              <w:t>Madrid</w:t>
            </w:r>
            <w:proofErr w:type="gramStart"/>
            <w:r w:rsidR="0008440A">
              <w:t>:</w:t>
            </w:r>
            <w:r w:rsidRPr="001D5DAC">
              <w:rPr>
                <w:i/>
              </w:rPr>
              <w:t>Ana</w:t>
            </w:r>
            <w:proofErr w:type="spellEnd"/>
            <w:proofErr w:type="gramEnd"/>
            <w:r w:rsidRPr="001D5DAC">
              <w:rPr>
                <w:i/>
              </w:rPr>
              <w:t xml:space="preserve"> </w:t>
            </w:r>
            <w:r w:rsidR="00EC431D">
              <w:rPr>
                <w:i/>
              </w:rPr>
              <w:t>grama.</w:t>
            </w:r>
          </w:p>
        </w:tc>
        <w:tc>
          <w:tcPr>
            <w:tcW w:w="3118" w:type="dxa"/>
          </w:tcPr>
          <w:p w:rsidR="0076290D" w:rsidRDefault="008976F3" w:rsidP="008F513D">
            <w:pPr>
              <w:pStyle w:val="Prrafodelista"/>
              <w:ind w:left="0"/>
              <w:jc w:val="both"/>
              <w:rPr>
                <w:b/>
                <w:i/>
              </w:rPr>
            </w:pPr>
            <w:r>
              <w:t xml:space="preserve">ISHIGURO </w:t>
            </w:r>
            <w:proofErr w:type="spellStart"/>
            <w:r w:rsidR="00EC431D">
              <w:t>Kasuo.Palidaluz</w:t>
            </w:r>
            <w:proofErr w:type="spellEnd"/>
            <w:r w:rsidR="00EC431D">
              <w:t xml:space="preserve"> en las </w:t>
            </w:r>
            <w:proofErr w:type="spellStart"/>
            <w:r w:rsidR="00EC431D">
              <w:t>Colinas.Madrid:Ana</w:t>
            </w:r>
            <w:proofErr w:type="spellEnd"/>
            <w:r w:rsidR="00EC431D">
              <w:t xml:space="preserve"> Grama,1988</w:t>
            </w:r>
          </w:p>
        </w:tc>
      </w:tr>
      <w:tr w:rsidR="0076290D" w:rsidTr="00DA1A30">
        <w:trPr>
          <w:trHeight w:val="961"/>
        </w:trPr>
        <w:tc>
          <w:tcPr>
            <w:tcW w:w="5342" w:type="dxa"/>
          </w:tcPr>
          <w:p w:rsidR="0076290D" w:rsidRPr="0008440A" w:rsidRDefault="0008440A" w:rsidP="008F513D">
            <w:pPr>
              <w:pStyle w:val="Prrafodelista"/>
              <w:ind w:left="0"/>
              <w:jc w:val="both"/>
            </w:pPr>
            <w:r w:rsidRPr="0008440A">
              <w:t>Ministerio de comunicaciones</w:t>
            </w:r>
            <w:r>
              <w:t xml:space="preserve"> de Colombia</w:t>
            </w:r>
            <w:proofErr w:type="gramStart"/>
            <w:r>
              <w:t>,(</w:t>
            </w:r>
            <w:proofErr w:type="gramEnd"/>
            <w:r>
              <w:t xml:space="preserve">1995). Del maguare a la fibra </w:t>
            </w:r>
            <w:proofErr w:type="spellStart"/>
            <w:r>
              <w:t>óptica.Colombia</w:t>
            </w:r>
            <w:proofErr w:type="spellEnd"/>
            <w:r>
              <w:t>:</w:t>
            </w:r>
            <w:r w:rsidR="00E53D8D">
              <w:t xml:space="preserve"> </w:t>
            </w:r>
            <w:r>
              <w:t>Telecom.</w:t>
            </w:r>
          </w:p>
        </w:tc>
        <w:tc>
          <w:tcPr>
            <w:tcW w:w="3118" w:type="dxa"/>
          </w:tcPr>
          <w:p w:rsidR="0076290D" w:rsidRPr="00E53D8D" w:rsidRDefault="00E53D8D" w:rsidP="008F513D">
            <w:pPr>
              <w:pStyle w:val="Prrafodelista"/>
              <w:ind w:left="0"/>
              <w:jc w:val="both"/>
            </w:pPr>
            <w:r>
              <w:t>MINISTERIO DE COMUNICACIONES DE COLOMBIA. Del maguare a la fibra óptica: Crónica de las telecomunicaciones. Colombia: Telecom.</w:t>
            </w:r>
          </w:p>
        </w:tc>
      </w:tr>
      <w:tr w:rsidR="0076290D" w:rsidTr="00DA1A30">
        <w:trPr>
          <w:trHeight w:val="721"/>
        </w:trPr>
        <w:tc>
          <w:tcPr>
            <w:tcW w:w="5342" w:type="dxa"/>
          </w:tcPr>
          <w:p w:rsidR="0076290D" w:rsidRPr="008B69C2" w:rsidRDefault="008B69C2" w:rsidP="008F513D">
            <w:pPr>
              <w:pStyle w:val="Prrafodelista"/>
              <w:ind w:left="0"/>
              <w:jc w:val="both"/>
            </w:pPr>
            <w:r>
              <w:t>El tiempo. (1999). Enciclopedia visual siglo XX.</w:t>
            </w:r>
          </w:p>
        </w:tc>
        <w:tc>
          <w:tcPr>
            <w:tcW w:w="3118" w:type="dxa"/>
          </w:tcPr>
          <w:p w:rsidR="0076290D" w:rsidRPr="008B69C2" w:rsidRDefault="008B69C2" w:rsidP="008F513D">
            <w:pPr>
              <w:pStyle w:val="Prrafodelista"/>
              <w:ind w:left="0"/>
              <w:jc w:val="both"/>
            </w:pPr>
            <w:r w:rsidRPr="008B69C2">
              <w:t>EL TIEMPO</w:t>
            </w:r>
            <w:r>
              <w:t>. Enciclopedia visual siglo XX</w:t>
            </w:r>
            <w:r w:rsidR="00F33B49">
              <w:t>.1999</w:t>
            </w:r>
            <w:r>
              <w:t>.</w:t>
            </w:r>
          </w:p>
        </w:tc>
      </w:tr>
      <w:tr w:rsidR="0076290D" w:rsidTr="00DA1A30">
        <w:tc>
          <w:tcPr>
            <w:tcW w:w="5342" w:type="dxa"/>
          </w:tcPr>
          <w:p w:rsidR="0076290D" w:rsidRDefault="0053000F" w:rsidP="0053000F">
            <w:pPr>
              <w:jc w:val="both"/>
              <w:rPr>
                <w:b/>
                <w:i/>
              </w:rPr>
            </w:pPr>
            <w:proofErr w:type="spellStart"/>
            <w:r>
              <w:t>Llopis</w:t>
            </w:r>
            <w:proofErr w:type="spellEnd"/>
            <w:r w:rsidR="008976F3">
              <w:t xml:space="preserve"> </w:t>
            </w:r>
            <w:r>
              <w:t>J</w:t>
            </w:r>
            <w:r w:rsidR="008976F3">
              <w:t xml:space="preserve">, </w:t>
            </w:r>
            <w:proofErr w:type="spellStart"/>
            <w:r>
              <w:t>Agustin</w:t>
            </w:r>
            <w:proofErr w:type="gramStart"/>
            <w:r>
              <w:t>,A</w:t>
            </w:r>
            <w:proofErr w:type="spellEnd"/>
            <w:proofErr w:type="gramEnd"/>
            <w:r>
              <w:t xml:space="preserve">. (2000). </w:t>
            </w:r>
            <w:r w:rsidRPr="0053000F">
              <w:rPr>
                <w:b/>
                <w:i/>
              </w:rPr>
              <w:t xml:space="preserve"> </w:t>
            </w:r>
            <w:r w:rsidRPr="000C43F4">
              <w:rPr>
                <w:i/>
              </w:rPr>
              <w:t>Dirigiendo: once claves de éxito  empresarial</w:t>
            </w:r>
            <w:r>
              <w:t>. Barcelona. Gestión.</w:t>
            </w:r>
          </w:p>
        </w:tc>
        <w:tc>
          <w:tcPr>
            <w:tcW w:w="3118" w:type="dxa"/>
          </w:tcPr>
          <w:p w:rsidR="0076290D" w:rsidRPr="008B69C2" w:rsidRDefault="008976F3" w:rsidP="008F513D">
            <w:pPr>
              <w:pStyle w:val="Prrafodelista"/>
              <w:ind w:left="0"/>
              <w:jc w:val="both"/>
            </w:pPr>
            <w:r>
              <w:t>LLOPIS Jaume, AGUSTIN Antonio.</w:t>
            </w:r>
            <w:r w:rsidRPr="0053000F">
              <w:t xml:space="preserve"> Dirigiendo: once claves </w:t>
            </w:r>
            <w:r w:rsidRPr="0053000F">
              <w:lastRenderedPageBreak/>
              <w:t>de éxito  empresarial</w:t>
            </w:r>
            <w:r w:rsidR="007E55B7">
              <w:t>. Barcelona: Gestión.</w:t>
            </w:r>
            <w:r w:rsidR="00F33B49">
              <w:t>2000</w:t>
            </w:r>
            <w:r w:rsidR="00D75C32">
              <w:t>.</w:t>
            </w:r>
          </w:p>
        </w:tc>
      </w:tr>
      <w:tr w:rsidR="0076290D" w:rsidTr="00DA1A30">
        <w:tc>
          <w:tcPr>
            <w:tcW w:w="5342" w:type="dxa"/>
          </w:tcPr>
          <w:p w:rsidR="001C05D9" w:rsidRDefault="001C05D9" w:rsidP="001C05D9">
            <w:pPr>
              <w:jc w:val="both"/>
            </w:pPr>
            <w:proofErr w:type="spellStart"/>
            <w:r>
              <w:lastRenderedPageBreak/>
              <w:t>Obrochta</w:t>
            </w:r>
            <w:proofErr w:type="spellEnd"/>
            <w:r>
              <w:t xml:space="preserve"> D. A, (1999).</w:t>
            </w:r>
            <w:r w:rsidRPr="001C05D9">
              <w:rPr>
                <w:b/>
                <w:i/>
              </w:rPr>
              <w:t xml:space="preserve"> </w:t>
            </w:r>
            <w:r w:rsidRPr="001C05D9">
              <w:t>Ingeniería genética contra las plagas de insectos</w:t>
            </w:r>
            <w:r>
              <w:t xml:space="preserve">. </w:t>
            </w:r>
            <w:r w:rsidRPr="001C05D9">
              <w:rPr>
                <w:i/>
              </w:rPr>
              <w:t>Investigación y ciencia</w:t>
            </w:r>
            <w:r>
              <w:t>. Volumen 269, páginas 64 y 74.</w:t>
            </w:r>
          </w:p>
          <w:p w:rsidR="0076290D" w:rsidRDefault="0076290D" w:rsidP="008F513D">
            <w:pPr>
              <w:pStyle w:val="Prrafodelista"/>
              <w:ind w:left="0"/>
              <w:jc w:val="both"/>
              <w:rPr>
                <w:b/>
                <w:i/>
              </w:rPr>
            </w:pPr>
          </w:p>
        </w:tc>
        <w:tc>
          <w:tcPr>
            <w:tcW w:w="3118" w:type="dxa"/>
          </w:tcPr>
          <w:p w:rsidR="00FB71D2" w:rsidRDefault="00FB71D2" w:rsidP="00FB71D2">
            <w:pPr>
              <w:jc w:val="both"/>
            </w:pPr>
            <w:r w:rsidRPr="00FB71D2">
              <w:t>OBROCHTA David A,</w:t>
            </w:r>
            <w:r w:rsidRPr="001C05D9">
              <w:t xml:space="preserve"> Ingeniería genética contra las plagas de </w:t>
            </w:r>
            <w:proofErr w:type="spellStart"/>
            <w:r w:rsidRPr="001C05D9">
              <w:t>insectos</w:t>
            </w:r>
            <w:r>
              <w:t>.en</w:t>
            </w:r>
            <w:proofErr w:type="spellEnd"/>
            <w:r>
              <w:t>:</w:t>
            </w:r>
            <w:r w:rsidRPr="001C05D9">
              <w:rPr>
                <w:i/>
              </w:rPr>
              <w:t xml:space="preserve"> Investigación y ciencia</w:t>
            </w:r>
            <w:r>
              <w:t>. Volumen 269.</w:t>
            </w:r>
            <w:r w:rsidR="003E508A">
              <w:t>1999</w:t>
            </w:r>
            <w:r>
              <w:t xml:space="preserve">. </w:t>
            </w:r>
            <w:r w:rsidR="008B3306">
              <w:t>Páginas</w:t>
            </w:r>
            <w:r>
              <w:t xml:space="preserve"> 64 y 74</w:t>
            </w:r>
            <w:r w:rsidR="000C43F4">
              <w:t>.</w:t>
            </w:r>
          </w:p>
          <w:p w:rsidR="0076290D" w:rsidRPr="00FB71D2" w:rsidRDefault="0076290D" w:rsidP="008F513D">
            <w:pPr>
              <w:pStyle w:val="Prrafodelista"/>
              <w:ind w:left="0"/>
              <w:jc w:val="both"/>
            </w:pPr>
          </w:p>
        </w:tc>
      </w:tr>
      <w:tr w:rsidR="0076290D" w:rsidTr="00DA1A30">
        <w:tc>
          <w:tcPr>
            <w:tcW w:w="5342" w:type="dxa"/>
          </w:tcPr>
          <w:p w:rsidR="0076290D" w:rsidRPr="000C43F4" w:rsidRDefault="000C43F4" w:rsidP="000C43F4">
            <w:pPr>
              <w:pStyle w:val="Prrafodelista"/>
              <w:ind w:left="0"/>
              <w:jc w:val="both"/>
            </w:pPr>
            <w:r>
              <w:t>Círculo</w:t>
            </w:r>
            <w:r w:rsidR="00E03198">
              <w:t xml:space="preserve"> de lectores</w:t>
            </w:r>
            <w:proofErr w:type="gramStart"/>
            <w:r w:rsidR="00E03198">
              <w:t>.</w:t>
            </w:r>
            <w:r>
              <w:t>(</w:t>
            </w:r>
            <w:proofErr w:type="gramEnd"/>
            <w:r>
              <w:t>2000)</w:t>
            </w:r>
            <w:r w:rsidR="008B3306">
              <w:t>.</w:t>
            </w:r>
            <w:r>
              <w:t xml:space="preserve"> </w:t>
            </w:r>
            <w:r w:rsidRPr="000C43F4">
              <w:rPr>
                <w:i/>
              </w:rPr>
              <w:t>Atlas 2000 Nueva visión de la tierra, en escala de 1:4,500.000.</w:t>
            </w:r>
            <w:proofErr w:type="spellStart"/>
            <w:r>
              <w:t>Circulo</w:t>
            </w:r>
            <w:proofErr w:type="spellEnd"/>
            <w:r>
              <w:t xml:space="preserve"> de lectores primera </w:t>
            </w:r>
            <w:r w:rsidR="001E66B8">
              <w:t>edición</w:t>
            </w:r>
            <w:r>
              <w:t>.</w:t>
            </w:r>
          </w:p>
        </w:tc>
        <w:tc>
          <w:tcPr>
            <w:tcW w:w="3118" w:type="dxa"/>
          </w:tcPr>
          <w:p w:rsidR="0076290D" w:rsidRDefault="000C43F4" w:rsidP="000C43F4">
            <w:pPr>
              <w:pStyle w:val="Prrafodelista"/>
              <w:ind w:left="0"/>
              <w:jc w:val="both"/>
              <w:rPr>
                <w:b/>
                <w:i/>
              </w:rPr>
            </w:pPr>
            <w:r>
              <w:t xml:space="preserve">CÍRCULO DE LECTORES, </w:t>
            </w:r>
            <w:r w:rsidRPr="000C43F4">
              <w:t>Atlas 2000 Nueva visión de la tierra, en escala de 1:4,500.000</w:t>
            </w:r>
            <w:r w:rsidRPr="000C43F4">
              <w:rPr>
                <w:i/>
              </w:rPr>
              <w:t>.</w:t>
            </w:r>
            <w:proofErr w:type="spellStart"/>
            <w:r>
              <w:t>Circulo</w:t>
            </w:r>
            <w:proofErr w:type="spellEnd"/>
            <w:r>
              <w:t xml:space="preserve"> de lectores primera </w:t>
            </w:r>
            <w:r w:rsidR="001E66B8">
              <w:t>edición</w:t>
            </w:r>
            <w:r>
              <w:t>.</w:t>
            </w:r>
            <w:r w:rsidR="003E508A">
              <w:t>2000</w:t>
            </w:r>
            <w:r>
              <w:t>.</w:t>
            </w:r>
          </w:p>
        </w:tc>
      </w:tr>
      <w:tr w:rsidR="0076290D" w:rsidTr="00DA1A30">
        <w:tc>
          <w:tcPr>
            <w:tcW w:w="5342" w:type="dxa"/>
          </w:tcPr>
          <w:p w:rsidR="0076290D" w:rsidRPr="000C61C5" w:rsidRDefault="00E03198" w:rsidP="008F513D">
            <w:pPr>
              <w:pStyle w:val="Prrafodelista"/>
              <w:ind w:left="0"/>
              <w:jc w:val="both"/>
            </w:pPr>
            <w:r>
              <w:t>Baena A</w:t>
            </w:r>
            <w:proofErr w:type="gramStart"/>
            <w:r>
              <w:t>.</w:t>
            </w:r>
            <w:r w:rsidR="000C61C5">
              <w:t>(</w:t>
            </w:r>
            <w:proofErr w:type="gramEnd"/>
            <w:r w:rsidR="000C61C5">
              <w:t>2002)</w:t>
            </w:r>
            <w:r w:rsidR="008B3306">
              <w:t xml:space="preserve">. </w:t>
            </w:r>
            <w:r w:rsidR="008B3306" w:rsidRPr="008B3306">
              <w:t>Como esconder un elefante</w:t>
            </w:r>
            <w:r w:rsidR="008B3306">
              <w:t xml:space="preserve">. </w:t>
            </w:r>
            <w:r w:rsidR="008B3306" w:rsidRPr="008B3306">
              <w:rPr>
                <w:i/>
              </w:rPr>
              <w:t>Gerencia ambiental</w:t>
            </w:r>
            <w:r w:rsidR="008B3306">
              <w:rPr>
                <w:i/>
              </w:rPr>
              <w:t xml:space="preserve">. </w:t>
            </w:r>
            <w:r w:rsidR="008B3306" w:rsidRPr="008B3306">
              <w:t>Volumen 9 No.84</w:t>
            </w:r>
            <w:r w:rsidR="008B3306">
              <w:t xml:space="preserve">, </w:t>
            </w:r>
            <w:proofErr w:type="spellStart"/>
            <w:r w:rsidR="008B3306">
              <w:t>paginas</w:t>
            </w:r>
            <w:proofErr w:type="spellEnd"/>
            <w:r w:rsidR="008B3306">
              <w:t xml:space="preserve"> 186 y 199.</w:t>
            </w:r>
          </w:p>
        </w:tc>
        <w:tc>
          <w:tcPr>
            <w:tcW w:w="3118" w:type="dxa"/>
          </w:tcPr>
          <w:p w:rsidR="0076290D" w:rsidRPr="008B3306" w:rsidRDefault="008B3306" w:rsidP="008F513D">
            <w:pPr>
              <w:pStyle w:val="Prrafodelista"/>
              <w:ind w:left="0"/>
              <w:jc w:val="both"/>
            </w:pPr>
            <w:r w:rsidRPr="008B3306">
              <w:t>BAENA</w:t>
            </w:r>
            <w:r>
              <w:t xml:space="preserve"> Alberto. Como esconder un elefante. En: Gerencia Ambiental. Volumen 9 N.84</w:t>
            </w:r>
            <w:r w:rsidR="003E508A">
              <w:t>, 2002, páginas</w:t>
            </w:r>
            <w:r>
              <w:t xml:space="preserve">  186 y 199.</w:t>
            </w:r>
          </w:p>
        </w:tc>
      </w:tr>
      <w:tr w:rsidR="0076290D" w:rsidTr="00DA1A30">
        <w:tc>
          <w:tcPr>
            <w:tcW w:w="5342" w:type="dxa"/>
          </w:tcPr>
          <w:p w:rsidR="0076290D" w:rsidRPr="00E03198" w:rsidRDefault="00E03198" w:rsidP="00436470">
            <w:pPr>
              <w:pStyle w:val="Prrafodelista"/>
              <w:ind w:left="0"/>
              <w:jc w:val="both"/>
            </w:pPr>
            <w:proofErr w:type="spellStart"/>
            <w:r>
              <w:t>Emiliani</w:t>
            </w:r>
            <w:proofErr w:type="spellEnd"/>
            <w:r>
              <w:t xml:space="preserve"> O</w:t>
            </w:r>
            <w:proofErr w:type="gramStart"/>
            <w:r>
              <w:t>.(</w:t>
            </w:r>
            <w:proofErr w:type="gramEnd"/>
            <w:r>
              <w:t xml:space="preserve">Abril, 2003). Cumpliendo un propósito de enmienda. </w:t>
            </w:r>
            <w:r w:rsidRPr="00E03198">
              <w:rPr>
                <w:i/>
              </w:rPr>
              <w:t>Diario el heraldo de Barranquilla</w:t>
            </w:r>
            <w:r>
              <w:rPr>
                <w:i/>
              </w:rPr>
              <w:t xml:space="preserve">. </w:t>
            </w:r>
            <w:r w:rsidR="00460C0B">
              <w:t>Página</w:t>
            </w:r>
            <w:r>
              <w:t xml:space="preserve"> 3</w:t>
            </w:r>
            <w:r w:rsidR="00460C0B">
              <w:t>.</w:t>
            </w:r>
          </w:p>
        </w:tc>
        <w:tc>
          <w:tcPr>
            <w:tcW w:w="3118" w:type="dxa"/>
          </w:tcPr>
          <w:p w:rsidR="0076290D" w:rsidRPr="00460C0B" w:rsidRDefault="00460C0B" w:rsidP="00436470">
            <w:pPr>
              <w:pStyle w:val="Prrafodelista"/>
              <w:ind w:left="0"/>
              <w:jc w:val="both"/>
            </w:pPr>
            <w:r w:rsidRPr="00460C0B">
              <w:t>EMILIANI</w:t>
            </w:r>
            <w:r>
              <w:t xml:space="preserve"> Olga.</w:t>
            </w:r>
            <w:r w:rsidR="003E508A">
              <w:t xml:space="preserve"> Cumpliendo un propósito de enmienda. </w:t>
            </w:r>
            <w:r w:rsidR="003E508A" w:rsidRPr="003E508A">
              <w:t>En: Diario el heraldo de Barranquilla.</w:t>
            </w:r>
            <w:r w:rsidR="003E508A">
              <w:t xml:space="preserve"> 23 de Abril de 2003</w:t>
            </w:r>
          </w:p>
        </w:tc>
      </w:tr>
      <w:tr w:rsidR="0076290D" w:rsidTr="00DA1A30">
        <w:tc>
          <w:tcPr>
            <w:tcW w:w="5342" w:type="dxa"/>
          </w:tcPr>
          <w:p w:rsidR="0076290D" w:rsidRPr="00DA1A30" w:rsidRDefault="00DA1A30" w:rsidP="00436470">
            <w:pPr>
              <w:pStyle w:val="Prrafodelista"/>
              <w:ind w:left="0"/>
              <w:jc w:val="both"/>
            </w:pPr>
            <w:r>
              <w:t>Melo J</w:t>
            </w:r>
            <w:proofErr w:type="gramStart"/>
            <w:r>
              <w:t>.(</w:t>
            </w:r>
            <w:proofErr w:type="gramEnd"/>
            <w:r>
              <w:t xml:space="preserve">Diciembre 2004).Libros, televisores y computadores: viejas y nuevas de tecnologías de la lectura. </w:t>
            </w:r>
            <w:r w:rsidRPr="00DA1A30">
              <w:rPr>
                <w:i/>
              </w:rPr>
              <w:t xml:space="preserve">Biblioteca virtual del Banco de la </w:t>
            </w:r>
            <w:proofErr w:type="spellStart"/>
            <w:r w:rsidRPr="00DA1A30">
              <w:rPr>
                <w:i/>
              </w:rPr>
              <w:t>República</w:t>
            </w:r>
            <w:r>
              <w:rPr>
                <w:i/>
              </w:rPr>
              <w:t>.</w:t>
            </w:r>
            <w:r>
              <w:t>Recuperado</w:t>
            </w:r>
            <w:proofErr w:type="spellEnd"/>
            <w:r>
              <w:t xml:space="preserve"> en: </w:t>
            </w:r>
            <w:hyperlink r:id="rId7" w:history="1">
              <w:r w:rsidRPr="00DA1A30">
                <w:rPr>
                  <w:rStyle w:val="Hipervnculo"/>
                  <w:sz w:val="16"/>
                  <w:szCs w:val="16"/>
                </w:rPr>
                <w:t>http://www.lablaa.org./blaavirtual/biblitecoligia/bibliotecas/lec.97.htm</w:t>
              </w:r>
            </w:hyperlink>
            <w:r w:rsidRPr="00DA1A30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:rsidR="0076290D" w:rsidRPr="00DA1A30" w:rsidRDefault="00DA1A30" w:rsidP="00436470">
            <w:pPr>
              <w:pStyle w:val="Prrafodelista"/>
              <w:ind w:left="0"/>
              <w:jc w:val="both"/>
            </w:pPr>
            <w:r w:rsidRPr="00DA1A30">
              <w:t>MELO</w:t>
            </w:r>
            <w:r>
              <w:t xml:space="preserve"> Jorge. Libros, televisores y computadores: viejas y nuevas de </w:t>
            </w:r>
            <w:r w:rsidRPr="00DA1A30">
              <w:t>tecnologías de la lectura. En: Biblioteca virtual del Banco de la República.</w:t>
            </w:r>
            <w:r>
              <w:t xml:space="preserve"> </w:t>
            </w:r>
            <w:r w:rsidRPr="00DA1A30">
              <w:t>Diciembre 2004</w:t>
            </w:r>
            <w:proofErr w:type="gramStart"/>
            <w:r>
              <w:t>.(</w:t>
            </w:r>
            <w:proofErr w:type="gramEnd"/>
            <w:r>
              <w:t>citado en junio de 2009).disponible en :</w:t>
            </w:r>
            <w:r w:rsidRPr="00DA1A30">
              <w:rPr>
                <w:sz w:val="16"/>
                <w:szCs w:val="16"/>
              </w:rPr>
              <w:t xml:space="preserve"> </w:t>
            </w:r>
            <w:hyperlink r:id="rId8" w:history="1">
              <w:r w:rsidRPr="00DA1A30">
                <w:rPr>
                  <w:rStyle w:val="Hipervnculo"/>
                  <w:sz w:val="16"/>
                  <w:szCs w:val="16"/>
                </w:rPr>
                <w:t>http://www.lablaa.org./blaavirtual/biblitecoligia/bibliotecas/lec.97.htm</w:t>
              </w:r>
            </w:hyperlink>
            <w:r w:rsidRPr="00DA1A30">
              <w:rPr>
                <w:sz w:val="16"/>
                <w:szCs w:val="16"/>
              </w:rPr>
              <w:t>.</w:t>
            </w:r>
          </w:p>
        </w:tc>
      </w:tr>
      <w:tr w:rsidR="0076290D" w:rsidRPr="00F33B49" w:rsidTr="00DA1A30">
        <w:tc>
          <w:tcPr>
            <w:tcW w:w="5342" w:type="dxa"/>
          </w:tcPr>
          <w:p w:rsidR="00F33B49" w:rsidRPr="00F33B49" w:rsidRDefault="00DA1A30" w:rsidP="00F33B49">
            <w:pPr>
              <w:jc w:val="both"/>
              <w:rPr>
                <w:lang w:val="en-US"/>
              </w:rPr>
            </w:pPr>
            <w:r w:rsidRPr="00F33B49">
              <w:rPr>
                <w:lang w:val="en-US"/>
              </w:rPr>
              <w:t>Anderson P.M</w:t>
            </w:r>
            <w:proofErr w:type="gramStart"/>
            <w:r w:rsidRPr="00F33B49">
              <w:rPr>
                <w:lang w:val="en-US"/>
              </w:rPr>
              <w:t>.</w:t>
            </w:r>
            <w:r w:rsidR="00D366D1" w:rsidRPr="00F33B49">
              <w:rPr>
                <w:lang w:val="en-US"/>
              </w:rPr>
              <w:t>(</w:t>
            </w:r>
            <w:proofErr w:type="gramEnd"/>
            <w:r w:rsidR="00D366D1" w:rsidRPr="00F33B49">
              <w:rPr>
                <w:lang w:val="en-US"/>
              </w:rPr>
              <w:t>1995).</w:t>
            </w:r>
            <w:r w:rsidR="00F33B49" w:rsidRPr="00F33B49">
              <w:rPr>
                <w:b/>
                <w:i/>
                <w:lang w:val="en-US"/>
              </w:rPr>
              <w:t xml:space="preserve"> </w:t>
            </w:r>
            <w:r w:rsidR="00F33B49" w:rsidRPr="00F33B49">
              <w:rPr>
                <w:i/>
                <w:lang w:val="en-US"/>
              </w:rPr>
              <w:t>Analysis of faulted power systems.</w:t>
            </w:r>
            <w:r w:rsidR="00F33B49" w:rsidRPr="00F33B49">
              <w:rPr>
                <w:lang w:val="en-US"/>
              </w:rPr>
              <w:t xml:space="preserve"> </w:t>
            </w:r>
            <w:proofErr w:type="gramStart"/>
            <w:r w:rsidR="00F33B49" w:rsidRPr="00F33B49">
              <w:rPr>
                <w:lang w:val="en-US"/>
              </w:rPr>
              <w:t>en</w:t>
            </w:r>
            <w:proofErr w:type="gramEnd"/>
            <w:r w:rsidR="00F33B49" w:rsidRPr="00F33B49">
              <w:rPr>
                <w:lang w:val="en-US"/>
              </w:rPr>
              <w:t xml:space="preserve"> New </w:t>
            </w:r>
            <w:proofErr w:type="spellStart"/>
            <w:r w:rsidR="00F33B49" w:rsidRPr="00F33B49">
              <w:rPr>
                <w:lang w:val="en-US"/>
              </w:rPr>
              <w:t>York.IEEE</w:t>
            </w:r>
            <w:proofErr w:type="spellEnd"/>
            <w:r w:rsidR="00F33B49" w:rsidRPr="00F33B49">
              <w:rPr>
                <w:lang w:val="en-US"/>
              </w:rPr>
              <w:t>.</w:t>
            </w:r>
          </w:p>
          <w:p w:rsidR="0076290D" w:rsidRPr="00F33B49" w:rsidRDefault="0076290D" w:rsidP="00436470">
            <w:pPr>
              <w:pStyle w:val="Prrafodelista"/>
              <w:ind w:left="0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F33B49" w:rsidRPr="00F33B49" w:rsidRDefault="00F33B49" w:rsidP="00F33B49">
            <w:pPr>
              <w:jc w:val="both"/>
              <w:rPr>
                <w:lang w:val="en-US"/>
              </w:rPr>
            </w:pPr>
            <w:r w:rsidRPr="00F33B49">
              <w:rPr>
                <w:lang w:val="en-US"/>
              </w:rPr>
              <w:t xml:space="preserve">ANDERSON </w:t>
            </w:r>
            <w:r>
              <w:rPr>
                <w:lang w:val="en-US"/>
              </w:rPr>
              <w:t xml:space="preserve">Paul </w:t>
            </w:r>
            <w:r w:rsidRPr="00F33B49">
              <w:rPr>
                <w:lang w:val="en-US"/>
              </w:rPr>
              <w:t>M.</w:t>
            </w:r>
            <w:r w:rsidRPr="00F33B49">
              <w:rPr>
                <w:b/>
                <w:i/>
                <w:lang w:val="en-US"/>
              </w:rPr>
              <w:t xml:space="preserve"> </w:t>
            </w:r>
            <w:r w:rsidRPr="00F33B49">
              <w:rPr>
                <w:lang w:val="en-US"/>
              </w:rPr>
              <w:t>Analysis of faulted power systems</w:t>
            </w:r>
            <w:r w:rsidRPr="00F33B49">
              <w:rPr>
                <w:i/>
                <w:lang w:val="en-US"/>
              </w:rPr>
              <w:t>.</w:t>
            </w:r>
            <w:r w:rsidRPr="00F33B49">
              <w:rPr>
                <w:lang w:val="en-US"/>
              </w:rPr>
              <w:t xml:space="preserve"> New York.</w:t>
            </w:r>
            <w:r>
              <w:rPr>
                <w:lang w:val="en-US"/>
              </w:rPr>
              <w:t xml:space="preserve"> IEEE</w:t>
            </w:r>
            <w:r w:rsidRPr="00F33B49">
              <w:rPr>
                <w:lang w:val="en-US"/>
              </w:rPr>
              <w:t>.</w:t>
            </w:r>
            <w:r>
              <w:rPr>
                <w:lang w:val="en-US"/>
              </w:rPr>
              <w:t>1995.</w:t>
            </w:r>
          </w:p>
          <w:p w:rsidR="0076290D" w:rsidRPr="00F33B49" w:rsidRDefault="0076290D" w:rsidP="00436470">
            <w:pPr>
              <w:pStyle w:val="Prrafodelista"/>
              <w:ind w:left="0"/>
              <w:jc w:val="both"/>
              <w:rPr>
                <w:lang w:val="en-US"/>
              </w:rPr>
            </w:pPr>
          </w:p>
        </w:tc>
      </w:tr>
    </w:tbl>
    <w:p w:rsidR="008F513D" w:rsidRPr="00F33B49" w:rsidRDefault="008F513D" w:rsidP="008F513D">
      <w:pPr>
        <w:pStyle w:val="Prrafodelista"/>
        <w:jc w:val="both"/>
        <w:rPr>
          <w:b/>
          <w:i/>
          <w:lang w:val="en-US"/>
        </w:rPr>
      </w:pPr>
    </w:p>
    <w:p w:rsidR="008F513D" w:rsidRPr="00F33B49" w:rsidRDefault="008F513D" w:rsidP="008F513D">
      <w:pPr>
        <w:pStyle w:val="Prrafodelista"/>
        <w:jc w:val="both"/>
        <w:rPr>
          <w:lang w:val="en-US"/>
        </w:rPr>
      </w:pPr>
    </w:p>
    <w:sectPr w:rsidR="008F513D" w:rsidRPr="00F33B49" w:rsidSect="00E27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017"/>
    <w:multiLevelType w:val="hybridMultilevel"/>
    <w:tmpl w:val="520E3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09EC"/>
    <w:multiLevelType w:val="hybridMultilevel"/>
    <w:tmpl w:val="520E3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31C9"/>
    <w:multiLevelType w:val="hybridMultilevel"/>
    <w:tmpl w:val="520E3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27221"/>
    <w:multiLevelType w:val="hybridMultilevel"/>
    <w:tmpl w:val="520E3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D"/>
    <w:rsid w:val="0008440A"/>
    <w:rsid w:val="000C43F4"/>
    <w:rsid w:val="000C61C5"/>
    <w:rsid w:val="000D6AF3"/>
    <w:rsid w:val="001C05D9"/>
    <w:rsid w:val="001C6BDE"/>
    <w:rsid w:val="001D5DAC"/>
    <w:rsid w:val="001E66B8"/>
    <w:rsid w:val="003E508A"/>
    <w:rsid w:val="00460C0B"/>
    <w:rsid w:val="0053000F"/>
    <w:rsid w:val="00737AD8"/>
    <w:rsid w:val="0076290D"/>
    <w:rsid w:val="007E55B7"/>
    <w:rsid w:val="008976F3"/>
    <w:rsid w:val="008B3306"/>
    <w:rsid w:val="008B69C2"/>
    <w:rsid w:val="008F513D"/>
    <w:rsid w:val="0099318D"/>
    <w:rsid w:val="009B60EE"/>
    <w:rsid w:val="00A32F4D"/>
    <w:rsid w:val="00D3646F"/>
    <w:rsid w:val="00D366D1"/>
    <w:rsid w:val="00D75C32"/>
    <w:rsid w:val="00DA1A30"/>
    <w:rsid w:val="00E03198"/>
    <w:rsid w:val="00E27917"/>
    <w:rsid w:val="00E53D8D"/>
    <w:rsid w:val="00EC431D"/>
    <w:rsid w:val="00EF0F57"/>
    <w:rsid w:val="00F33B49"/>
    <w:rsid w:val="00FB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13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5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A1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13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5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A1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laa.org./blaavirtual/biblitecoligia/bibliotecas/lec.9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laa.org./blaavirtual/biblitecoligia/bibliotecas/lec.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laa.org./blaavirtual/biblitecoligia/bibliotecas/lec.97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JAVIER</cp:lastModifiedBy>
  <cp:revision>2</cp:revision>
  <dcterms:created xsi:type="dcterms:W3CDTF">2013-02-08T12:53:00Z</dcterms:created>
  <dcterms:modified xsi:type="dcterms:W3CDTF">2013-02-08T12:53:00Z</dcterms:modified>
</cp:coreProperties>
</file>